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F8E8" w14:textId="77777777" w:rsidR="00B2577B" w:rsidRDefault="00B2577B" w:rsidP="00125E8B">
      <w:pPr>
        <w:pStyle w:val="NoSpacing"/>
        <w:rPr>
          <w:b/>
          <w:bCs/>
        </w:rPr>
      </w:pPr>
    </w:p>
    <w:p w14:paraId="35ACF74B" w14:textId="104855E7" w:rsidR="00B2577B" w:rsidRDefault="00B2577B" w:rsidP="00125E8B">
      <w:pPr>
        <w:pStyle w:val="NoSpacing"/>
        <w:rPr>
          <w:b/>
          <w:bCs/>
        </w:rPr>
      </w:pPr>
    </w:p>
    <w:p w14:paraId="42143D7C" w14:textId="39A25BCE" w:rsidR="00B2577B" w:rsidRPr="00B2577B" w:rsidRDefault="00B2577B" w:rsidP="00B2577B">
      <w:pPr>
        <w:pStyle w:val="NoSpacing"/>
        <w:jc w:val="center"/>
        <w:rPr>
          <w:b/>
          <w:bCs/>
          <w:sz w:val="28"/>
          <w:szCs w:val="28"/>
        </w:rPr>
      </w:pPr>
      <w:r w:rsidRPr="00B2577B">
        <w:rPr>
          <w:b/>
          <w:bCs/>
          <w:sz w:val="28"/>
          <w:szCs w:val="28"/>
        </w:rPr>
        <w:t>Child Care Assistance Program Updates</w:t>
      </w:r>
    </w:p>
    <w:p w14:paraId="028D2407" w14:textId="77777777" w:rsidR="00125E8B" w:rsidRDefault="00125E8B" w:rsidP="00125E8B">
      <w:pPr>
        <w:pStyle w:val="NoSpacing"/>
        <w:rPr>
          <w:b/>
          <w:bCs/>
        </w:rPr>
      </w:pPr>
    </w:p>
    <w:p w14:paraId="43E41B59" w14:textId="032814A4" w:rsidR="00125E8B" w:rsidRDefault="00955038" w:rsidP="00125E8B">
      <w:pPr>
        <w:pStyle w:val="NoSpacing"/>
        <w:rPr>
          <w:b/>
          <w:bCs/>
        </w:rPr>
      </w:pPr>
      <w:r w:rsidRPr="000C0B40">
        <w:rPr>
          <w:b/>
          <w:bCs/>
        </w:rPr>
        <w:t>Child Care Assistance Program (CCAP) Registration Form is Now Available</w:t>
      </w:r>
    </w:p>
    <w:p w14:paraId="33AC9B9D" w14:textId="006EDD2E" w:rsidR="00955038" w:rsidRDefault="00955038" w:rsidP="00125E8B">
      <w:pPr>
        <w:pStyle w:val="NoSpacing"/>
      </w:pPr>
    </w:p>
    <w:p w14:paraId="3827D5E0" w14:textId="5FE6BBF3" w:rsidR="00955038" w:rsidRDefault="00955038" w:rsidP="00125E8B">
      <w:pPr>
        <w:pStyle w:val="NoSpacing"/>
      </w:pPr>
      <w:r w:rsidRPr="00955038">
        <w:t xml:space="preserve">The Department of Human Services has started the process of reopening the Child Care Assistance Program (CCAP) for a limited number of slots, with the goal of allowing applications for new children in January. </w:t>
      </w:r>
    </w:p>
    <w:p w14:paraId="29778C38" w14:textId="77777777" w:rsidR="00955038" w:rsidRDefault="00955038" w:rsidP="00125E8B">
      <w:pPr>
        <w:pStyle w:val="NoSpacing"/>
      </w:pPr>
    </w:p>
    <w:p w14:paraId="286F2892" w14:textId="1178E6BB" w:rsidR="00955038" w:rsidRPr="00C70E05" w:rsidRDefault="00955038" w:rsidP="00955038">
      <w:pPr>
        <w:pStyle w:val="NoSpacing"/>
        <w:rPr>
          <w:b/>
          <w:bCs/>
        </w:rPr>
      </w:pPr>
      <w:r w:rsidRPr="00C70E05">
        <w:rPr>
          <w:b/>
          <w:bCs/>
        </w:rPr>
        <w:t xml:space="preserve">A link to the registration form is available on </w:t>
      </w:r>
      <w:hyperlink r:id="rId4" w:history="1">
        <w:r w:rsidRPr="00C70E05">
          <w:rPr>
            <w:rStyle w:val="Hyperlink"/>
            <w:b/>
            <w:bCs/>
          </w:rPr>
          <w:t>www.ChildCareNJ.gov</w:t>
        </w:r>
      </w:hyperlink>
      <w:r w:rsidRPr="00C70E05">
        <w:rPr>
          <w:b/>
          <w:bCs/>
        </w:rPr>
        <w:t xml:space="preserve">. </w:t>
      </w:r>
    </w:p>
    <w:p w14:paraId="4B743923" w14:textId="77777777" w:rsidR="00955038" w:rsidRDefault="00955038" w:rsidP="00955038">
      <w:pPr>
        <w:pStyle w:val="NoSpacing"/>
      </w:pPr>
    </w:p>
    <w:p w14:paraId="44C0D439" w14:textId="6401A8C3" w:rsidR="00955038" w:rsidRDefault="00955038" w:rsidP="00955038">
      <w:pPr>
        <w:pStyle w:val="NoSpacing"/>
      </w:pPr>
      <w:r>
        <w:t>At this time, the opportunity to apply will be first issued to families with very low incomes, families needing care for children with special needs, and families experiencing homelessness</w:t>
      </w:r>
      <w:r w:rsidR="00EF7506" w:rsidRPr="00EF7506">
        <w:t xml:space="preserve"> in accordance with federal and state law</w:t>
      </w:r>
      <w:r>
        <w:t>. As capacity allows, additional families may also be served.</w:t>
      </w:r>
    </w:p>
    <w:p w14:paraId="349A66C0" w14:textId="77777777" w:rsidR="00955038" w:rsidRDefault="00955038" w:rsidP="00955038">
      <w:pPr>
        <w:pStyle w:val="NoSpacing"/>
      </w:pPr>
    </w:p>
    <w:p w14:paraId="226497A3" w14:textId="77777777" w:rsidR="00955038" w:rsidRDefault="00955038" w:rsidP="00955038">
      <w:pPr>
        <w:pStyle w:val="NoSpacing"/>
      </w:pPr>
      <w:r>
        <w:t>Completing the registration form is the first step in being considered for the opportunity to apply for CCAP benefits.</w:t>
      </w:r>
    </w:p>
    <w:p w14:paraId="081A116C" w14:textId="77777777" w:rsidR="00955038" w:rsidRDefault="00955038" w:rsidP="00955038">
      <w:pPr>
        <w:pStyle w:val="NoSpacing"/>
      </w:pPr>
    </w:p>
    <w:p w14:paraId="6B1B2177" w14:textId="77777777" w:rsidR="00955038" w:rsidRDefault="00955038" w:rsidP="00955038">
      <w:pPr>
        <w:pStyle w:val="NoSpacing"/>
      </w:pPr>
      <w:r>
        <w:t>Once program capacity is reached, parents will remain on the registration list until additional availability becomes available.</w:t>
      </w:r>
    </w:p>
    <w:p w14:paraId="0ADFCC24" w14:textId="77777777" w:rsidR="00955038" w:rsidRDefault="00955038" w:rsidP="00955038">
      <w:pPr>
        <w:pStyle w:val="NoSpacing"/>
      </w:pPr>
    </w:p>
    <w:p w14:paraId="46A748EF" w14:textId="63278F30" w:rsidR="00955038" w:rsidRDefault="00955038" w:rsidP="00955038">
      <w:pPr>
        <w:pStyle w:val="NoSpacing"/>
      </w:pPr>
      <w:r>
        <w:t xml:space="preserve">Continue to visit </w:t>
      </w:r>
      <w:hyperlink r:id="rId5" w:history="1">
        <w:r>
          <w:rPr>
            <w:rStyle w:val="Hyperlink"/>
          </w:rPr>
          <w:t>www.ChildCareNJ.gov</w:t>
        </w:r>
      </w:hyperlink>
      <w:r>
        <w:t xml:space="preserve"> for </w:t>
      </w:r>
      <w:r w:rsidR="00442816">
        <w:t xml:space="preserve">information and </w:t>
      </w:r>
      <w:r>
        <w:t xml:space="preserve">updates.  </w:t>
      </w:r>
    </w:p>
    <w:p w14:paraId="1AA5DA15" w14:textId="77777777" w:rsidR="00955038" w:rsidRDefault="00955038" w:rsidP="00955038">
      <w:pPr>
        <w:pStyle w:val="NoSpacing"/>
      </w:pPr>
    </w:p>
    <w:p w14:paraId="41D419A4" w14:textId="77777777" w:rsidR="00125E8B" w:rsidRDefault="00125E8B"/>
    <w:sectPr w:rsidR="0012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8B"/>
    <w:rsid w:val="000B1354"/>
    <w:rsid w:val="00125E8B"/>
    <w:rsid w:val="003E3A63"/>
    <w:rsid w:val="00442816"/>
    <w:rsid w:val="00955038"/>
    <w:rsid w:val="00B2577B"/>
    <w:rsid w:val="00B80ADD"/>
    <w:rsid w:val="00C022E9"/>
    <w:rsid w:val="00D9221F"/>
    <w:rsid w:val="00E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936AF"/>
  <w15:chartTrackingRefBased/>
  <w15:docId w15:val="{09FB3F89-2EC4-45C7-8C1D-222CD22A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E8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25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ldCareNJ.gov" TargetMode="External"/><Relationship Id="rId4" Type="http://schemas.openxmlformats.org/officeDocument/2006/relationships/hyperlink" Target="http://www.ChildCareN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Ojamaa, Kaja-Kai</dc:creator>
  <cp:keywords/>
  <dc:description/>
  <cp:lastModifiedBy>Ariana Bartolomea</cp:lastModifiedBy>
  <cp:revision>8</cp:revision>
  <dcterms:created xsi:type="dcterms:W3CDTF">2025-12-16T21:35:00Z</dcterms:created>
  <dcterms:modified xsi:type="dcterms:W3CDTF">2025-12-19T17:56:00Z</dcterms:modified>
</cp:coreProperties>
</file>